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C1C" w:rsidRDefault="00586C1C" w:rsidP="00586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586C1C" w:rsidRDefault="00586C1C" w:rsidP="00586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C1C">
        <w:rPr>
          <w:rFonts w:ascii="Times New Roman" w:hAnsi="Times New Roman" w:cs="Times New Roman"/>
          <w:b/>
          <w:bCs/>
          <w:sz w:val="28"/>
          <w:szCs w:val="28"/>
        </w:rPr>
        <w:t>«Музыкальные инструменты своими руками»</w:t>
      </w:r>
    </w:p>
    <w:p w:rsidR="00586C1C" w:rsidRDefault="00586C1C" w:rsidP="00586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C1C" w:rsidRDefault="00586C1C" w:rsidP="00586C1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586C1C" w:rsidRPr="00586C1C" w:rsidRDefault="00586C1C" w:rsidP="00586C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Анастасия Анатольевна Мисюрина</w:t>
      </w:r>
    </w:p>
    <w:p w:rsid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Для домашнего музицирования необходимы музыкальные игрушки и инструменты. Они продаются в магазинах, но часть из них можно изготовить с ребенком дома из под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ручных материалов. Так малыш заодно приобретет полезные навыки ручного труда.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</w:t>
      </w:r>
      <w:r w:rsidRPr="005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Ненужные небольшие коробочки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или пластиковые яйца</w:t>
      </w:r>
      <w:r w:rsidRPr="00586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C1C">
        <w:rPr>
          <w:rFonts w:ascii="Times New Roman" w:hAnsi="Times New Roman" w:cs="Times New Roman"/>
          <w:sz w:val="28"/>
          <w:szCs w:val="28"/>
        </w:rPr>
        <w:t>наполните раз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личными сыпучими веществами: горохом, чечевицей, песком, бусинками. Закройте, заклейте скотчем, а поверх этого — разноцветной бумагой или старыми от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крытками.</w:t>
      </w:r>
      <w:r>
        <w:rPr>
          <w:rFonts w:ascii="Times New Roman" w:hAnsi="Times New Roman" w:cs="Times New Roman"/>
          <w:sz w:val="28"/>
          <w:szCs w:val="28"/>
        </w:rPr>
        <w:t xml:space="preserve"> Получите шумовой инструмент – шейкер, маракасс.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</w:t>
      </w:r>
      <w:r w:rsidRPr="005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Собирайте крышечки от бутылок.</w:t>
      </w:r>
      <w:r w:rsidRPr="00586C1C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586C1C">
        <w:rPr>
          <w:rFonts w:ascii="Times New Roman" w:hAnsi="Times New Roman" w:cs="Times New Roman"/>
          <w:sz w:val="28"/>
          <w:szCs w:val="28"/>
        </w:rPr>
        <w:t>Они пригодятся для изготовления румбы. Най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</w:t>
      </w:r>
      <w:r w:rsidRPr="005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Отрежьте верх от пластиковой бутылки.</w:t>
      </w:r>
      <w:r w:rsidRPr="00586C1C">
        <w:rPr>
          <w:rFonts w:ascii="Times New Roman" w:hAnsi="Times New Roman" w:cs="Times New Roman"/>
          <w:sz w:val="28"/>
          <w:szCs w:val="28"/>
        </w:rPr>
        <w:t> Подуйте в нее — и услышите завывания вьюги.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Если провести пальцем по поверхности надутого </w:t>
      </w:r>
      <w:r w:rsidRPr="005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воздушного шарика,</w:t>
      </w:r>
      <w:r w:rsidRPr="00586C1C">
        <w:rPr>
          <w:rFonts w:ascii="Times New Roman" w:hAnsi="Times New Roman" w:cs="Times New Roman"/>
          <w:sz w:val="28"/>
          <w:szCs w:val="28"/>
        </w:rPr>
        <w:t> можно услы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шать оригинальный звук.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 • </w:t>
      </w:r>
      <w:r w:rsidRPr="005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доме всегда есть ненужные пуговицы.</w:t>
      </w:r>
      <w:r w:rsidRPr="00586C1C">
        <w:rPr>
          <w:rFonts w:ascii="Times New Roman" w:hAnsi="Times New Roman" w:cs="Times New Roman"/>
          <w:sz w:val="28"/>
          <w:szCs w:val="28"/>
        </w:rPr>
        <w:t> Возьмите старую варежку и расшейте ее пуговицами. Теперь наденьте ее и постучите пальцами об основание ладони. Вот и готов еще один новый музыкальный инструмент.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 • </w:t>
      </w:r>
      <w:r w:rsidRPr="005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Возьмите расческу,</w:t>
      </w:r>
      <w:r w:rsidRPr="00586C1C">
        <w:rPr>
          <w:rFonts w:ascii="Times New Roman" w:hAnsi="Times New Roman" w:cs="Times New Roman"/>
          <w:sz w:val="28"/>
          <w:szCs w:val="28"/>
        </w:rPr>
        <w:t> оберните ее зубья папиросной бумагой и подуйте.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Если постучать </w:t>
      </w:r>
      <w:r w:rsidRPr="00586C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деревянными кубиками</w:t>
      </w:r>
      <w:r w:rsidRPr="00586C1C">
        <w:rPr>
          <w:rFonts w:ascii="Times New Roman" w:hAnsi="Times New Roman" w:cs="Times New Roman"/>
          <w:sz w:val="28"/>
          <w:szCs w:val="28"/>
        </w:rPr>
        <w:t> друг о друга, получится простой, но доста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точно громкий музыкальный инструмент.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 </w:t>
      </w:r>
    </w:p>
    <w:p w:rsid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</w:p>
    <w:p w:rsid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</w:p>
    <w:p w:rsid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</w:p>
    <w:p w:rsid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586C1C">
        <w:rPr>
          <w:rFonts w:ascii="Times New Roman" w:hAnsi="Times New Roman" w:cs="Times New Roman"/>
          <w:b/>
          <w:bCs/>
          <w:sz w:val="28"/>
          <w:szCs w:val="28"/>
        </w:rPr>
        <w:t>Правила игры на детских музыкальных инструментах»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br/>
        <w:t>Немаловажным фактором успешного музицирования на музыкальных инструмен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тах является знание приемов игры. Познакомьтесь с ними сами и поясните их малень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кому музыканту.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 </w:t>
      </w:r>
      <w:r w:rsidRPr="00586C1C">
        <w:rPr>
          <w:rFonts w:ascii="Times New Roman" w:hAnsi="Times New Roman" w:cs="Times New Roman"/>
          <w:b/>
          <w:bCs/>
          <w:sz w:val="28"/>
          <w:szCs w:val="28"/>
          <w:u w:val="single"/>
        </w:rPr>
        <w:t>Барабан:</w:t>
      </w:r>
      <w:r w:rsidRPr="00586C1C">
        <w:rPr>
          <w:rFonts w:ascii="Times New Roman" w:hAnsi="Times New Roman" w:cs="Times New Roman"/>
          <w:sz w:val="28"/>
          <w:szCs w:val="28"/>
        </w:rPr>
        <w:t> поставьте на столик или подставку, палочки возьмите в обе руки (зажми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 </w:t>
      </w:r>
      <w:r w:rsidRPr="00586C1C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Треугольник:</w:t>
      </w:r>
      <w:r w:rsidRPr="00586C1C">
        <w:rPr>
          <w:rFonts w:ascii="Times New Roman" w:hAnsi="Times New Roman" w:cs="Times New Roman"/>
          <w:sz w:val="28"/>
          <w:szCs w:val="28"/>
        </w:rPr>
        <w:t> 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ронам инструмента (эффект тремоло).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 </w:t>
      </w:r>
      <w:r w:rsidRPr="00586C1C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Колокольчик:</w:t>
      </w:r>
      <w:r w:rsidRPr="00586C1C">
        <w:rPr>
          <w:rFonts w:ascii="Times New Roman" w:hAnsi="Times New Roman" w:cs="Times New Roman"/>
          <w:sz w:val="28"/>
          <w:szCs w:val="28"/>
        </w:rPr>
        <w:t> возьмите в правую руку, поднимите на уровень груди и покачивай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те из стороны в сторону.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 </w:t>
      </w:r>
      <w:r w:rsidRPr="00586C1C">
        <w:rPr>
          <w:rFonts w:ascii="Times New Roman" w:hAnsi="Times New Roman" w:cs="Times New Roman"/>
          <w:b/>
          <w:bCs/>
          <w:sz w:val="28"/>
          <w:szCs w:val="28"/>
          <w:u w:val="single"/>
        </w:rPr>
        <w:t>Бубен:</w:t>
      </w:r>
      <w:r w:rsidRPr="00586C1C">
        <w:rPr>
          <w:rFonts w:ascii="Times New Roman" w:hAnsi="Times New Roman" w:cs="Times New Roman"/>
          <w:sz w:val="28"/>
          <w:szCs w:val="28"/>
        </w:rPr>
        <w:t> возьмите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 </w:t>
      </w:r>
      <w:r w:rsidRPr="00586C1C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Маракас, румба, погремушка:</w:t>
      </w:r>
      <w:r w:rsidRPr="00586C1C">
        <w:rPr>
          <w:rFonts w:ascii="Times New Roman" w:hAnsi="Times New Roman" w:cs="Times New Roman"/>
          <w:sz w:val="28"/>
          <w:szCs w:val="28"/>
        </w:rPr>
        <w:t> возьмите в правую руку, поднимите на уровень груди и встряхните или возьмите в правую руку и ударяйте музыкальным инструмен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том по ладони левой руки.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 </w:t>
      </w:r>
      <w:r w:rsidRPr="00586C1C">
        <w:rPr>
          <w:rFonts w:ascii="Times New Roman" w:hAnsi="Times New Roman" w:cs="Times New Roman"/>
          <w:b/>
          <w:bCs/>
          <w:sz w:val="28"/>
          <w:szCs w:val="28"/>
          <w:u w:val="single"/>
        </w:rPr>
        <w:t>Тарелки:</w:t>
      </w:r>
      <w:r w:rsidRPr="00586C1C">
        <w:rPr>
          <w:rFonts w:ascii="Times New Roman" w:hAnsi="Times New Roman" w:cs="Times New Roman"/>
          <w:sz w:val="28"/>
          <w:szCs w:val="28"/>
        </w:rPr>
        <w:t> возьмите за держатели правой и левой руками и ударяйте тарелки скользящими встречными ударами друг о друга.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•  </w:t>
      </w:r>
      <w:r w:rsidRPr="00586C1C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Металлофон или ксилофон:</w:t>
      </w:r>
      <w:r w:rsidRPr="00586C1C">
        <w:rPr>
          <w:rFonts w:ascii="Times New Roman" w:hAnsi="Times New Roman" w:cs="Times New Roman"/>
          <w:sz w:val="28"/>
          <w:szCs w:val="28"/>
        </w:rPr>
        <w:t> поставьте перед собой на столик или подставку, па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 w:rsidRPr="00586C1C">
        <w:rPr>
          <w:rFonts w:ascii="Times New Roman" w:hAnsi="Times New Roman" w:cs="Times New Roman"/>
          <w:sz w:val="28"/>
          <w:szCs w:val="28"/>
        </w:rPr>
        <w:softHyphen/>
        <w:t>мента. Игра производится двумя способами: отдельными ударами или скользящим движением вдоль пластинок (глиссандо).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 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 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t> </w:t>
      </w:r>
    </w:p>
    <w:p w:rsidR="00586C1C" w:rsidRPr="00586C1C" w:rsidRDefault="00586C1C" w:rsidP="00586C1C">
      <w:pPr>
        <w:rPr>
          <w:rFonts w:ascii="Times New Roman" w:hAnsi="Times New Roman" w:cs="Times New Roman"/>
          <w:sz w:val="28"/>
          <w:szCs w:val="28"/>
        </w:rPr>
      </w:pPr>
      <w:r w:rsidRPr="00586C1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60520" cy="2339340"/>
            <wp:effectExtent l="0" t="0" r="0" b="3810"/>
            <wp:docPr id="17558380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C1" w:rsidRPr="00586C1C" w:rsidRDefault="00E271C1">
      <w:pPr>
        <w:rPr>
          <w:rFonts w:ascii="Times New Roman" w:hAnsi="Times New Roman" w:cs="Times New Roman"/>
          <w:sz w:val="28"/>
          <w:szCs w:val="28"/>
        </w:rPr>
      </w:pPr>
    </w:p>
    <w:sectPr w:rsidR="00E271C1" w:rsidRPr="0058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1C"/>
    <w:rsid w:val="003A1C34"/>
    <w:rsid w:val="00586C1C"/>
    <w:rsid w:val="00940394"/>
    <w:rsid w:val="00965FD0"/>
    <w:rsid w:val="00E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7BD5"/>
  <w15:chartTrackingRefBased/>
  <w15:docId w15:val="{1E29D8E4-EEDF-4AB0-BC68-F1758A20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C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C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C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C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C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C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C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C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C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C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6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Мисюрина</dc:creator>
  <cp:keywords/>
  <dc:description/>
  <cp:lastModifiedBy>Анастасия Мисюрина</cp:lastModifiedBy>
  <cp:revision>2</cp:revision>
  <dcterms:created xsi:type="dcterms:W3CDTF">2024-12-01T15:00:00Z</dcterms:created>
  <dcterms:modified xsi:type="dcterms:W3CDTF">2024-12-01T15:03:00Z</dcterms:modified>
</cp:coreProperties>
</file>