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3306" w:rsidRDefault="00663306" w:rsidP="006633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306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663306" w:rsidRDefault="00663306" w:rsidP="006633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306">
        <w:rPr>
          <w:rFonts w:ascii="Times New Roman" w:hAnsi="Times New Roman" w:cs="Times New Roman"/>
          <w:b/>
          <w:bCs/>
          <w:sz w:val="28"/>
          <w:szCs w:val="28"/>
        </w:rPr>
        <w:t xml:space="preserve"> «Музыкотерапия в детском саду и дома»</w:t>
      </w:r>
    </w:p>
    <w:p w:rsidR="00663306" w:rsidRDefault="00663306" w:rsidP="006633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06" w:rsidRDefault="00663306" w:rsidP="0066330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663306" w:rsidRDefault="00663306" w:rsidP="0066330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Анастасия Анатольевна Мисюрина</w:t>
      </w:r>
    </w:p>
    <w:p w:rsidR="00663306" w:rsidRPr="00663306" w:rsidRDefault="00663306" w:rsidP="006633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 xml:space="preserve">Уважаемые родители, давайте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3306">
        <w:rPr>
          <w:rFonts w:ascii="Times New Roman" w:hAnsi="Times New Roman" w:cs="Times New Roman"/>
          <w:sz w:val="28"/>
          <w:szCs w:val="28"/>
        </w:rPr>
        <w:t>ами разберемся в том, что же такое музыкотерапия? Как с помощью нее можно повлиять на эмоциональное самочувствие ребенка?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Термин «</w:t>
      </w:r>
      <w:r w:rsidRPr="00663306">
        <w:rPr>
          <w:rFonts w:ascii="Times New Roman" w:hAnsi="Times New Roman" w:cs="Times New Roman"/>
          <w:sz w:val="28"/>
          <w:szCs w:val="28"/>
        </w:rPr>
        <w:t>музыкотерапия</w:t>
      </w:r>
      <w:r w:rsidRPr="00663306">
        <w:rPr>
          <w:rFonts w:ascii="Times New Roman" w:hAnsi="Times New Roman" w:cs="Times New Roman"/>
          <w:sz w:val="28"/>
          <w:szCs w:val="28"/>
        </w:rPr>
        <w:t>» имеет греко-латинские корни и в переводе означает </w:t>
      </w:r>
      <w:r w:rsidRPr="00663306">
        <w:rPr>
          <w:rFonts w:ascii="Times New Roman" w:hAnsi="Times New Roman" w:cs="Times New Roman"/>
          <w:b/>
          <w:bCs/>
          <w:sz w:val="28"/>
          <w:szCs w:val="28"/>
        </w:rPr>
        <w:t>«лечение музыкой».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C точки зрения науки, </w:t>
      </w:r>
      <w:r w:rsidRPr="00663306">
        <w:rPr>
          <w:rFonts w:ascii="Times New Roman" w:hAnsi="Times New Roman" w:cs="Times New Roman"/>
          <w:b/>
          <w:bCs/>
          <w:sz w:val="28"/>
          <w:szCs w:val="28"/>
        </w:rPr>
        <w:t>музыкальная терапия (музыкотерапия)</w:t>
      </w:r>
      <w:r w:rsidRPr="00663306">
        <w:rPr>
          <w:rFonts w:ascii="Times New Roman" w:hAnsi="Times New Roman" w:cs="Times New Roman"/>
          <w:sz w:val="28"/>
          <w:szCs w:val="28"/>
        </w:rPr>
        <w:t xml:space="preserve"> – это определенная система психосоматической регуляции функций организма человека, которая базируется на одновременном влиянии акустических волн, организованных в музыкальную структуру, на психоэмоциональную, духовную сферу человека, а </w:t>
      </w:r>
      <w:r w:rsidRPr="00663306">
        <w:rPr>
          <w:rFonts w:ascii="Times New Roman" w:hAnsi="Times New Roman" w:cs="Times New Roman"/>
          <w:sz w:val="28"/>
          <w:szCs w:val="28"/>
        </w:rPr>
        <w:t>также</w:t>
      </w:r>
      <w:r w:rsidRPr="00663306">
        <w:rPr>
          <w:rFonts w:ascii="Times New Roman" w:hAnsi="Times New Roman" w:cs="Times New Roman"/>
          <w:sz w:val="28"/>
          <w:szCs w:val="28"/>
        </w:rPr>
        <w:t xml:space="preserve"> на поверхность тела и его внутренние органы.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Музыкотерапия дает возможность разрешить ряд проблем: преодолеть психологическую защиту детей – активизировать или наоборот успокоить, установить связь между взрослым и ребенком, может совершенствовать коммуникативные и креативные способности ребенка, заинтересовать, занять его интересным делом – пением, музыкальными играми, плясками, движением под музыку, импровизацией на музыкальных инструментах.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b/>
          <w:bCs/>
          <w:sz w:val="28"/>
          <w:szCs w:val="28"/>
        </w:rPr>
        <w:t>Звучание различных музыкальных инструментов по – разному оказывают влияние на организм человека:</w:t>
      </w:r>
    </w:p>
    <w:p w:rsidR="00663306" w:rsidRPr="00663306" w:rsidRDefault="00663306" w:rsidP="00663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Звучание ударных инструментов дает уверенности в будущем, ощущение устойчивости, может физически взбодрить и придать человеку силы.</w:t>
      </w:r>
    </w:p>
    <w:p w:rsidR="00663306" w:rsidRPr="00663306" w:rsidRDefault="00663306" w:rsidP="00663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Духовые инструменты действуют на формирование эмоциональной сферы. При этом медные духовые очень быстро пробуждают человека ото сна, делают его активным и бодрым.</w:t>
      </w:r>
    </w:p>
    <w:p w:rsidR="00663306" w:rsidRPr="00663306" w:rsidRDefault="00663306" w:rsidP="00663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Интеллектуальной области соответствует музыка, которая исполняется клавишными инструментами, в особенности фортепианная.</w:t>
      </w:r>
    </w:p>
    <w:p w:rsidR="00663306" w:rsidRPr="00663306" w:rsidRDefault="00663306" w:rsidP="006633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Струнные инструменты непосредственно влияют на сердце. Они, в особенности скрипки, виолончели и гитары, формируют в человеке чувство сострадания.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4416517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4792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63306">
        <w:rPr>
          <w:rFonts w:ascii="Times New Roman" w:hAnsi="Times New Roman" w:cs="Times New Roman"/>
          <w:b/>
          <w:bCs/>
          <w:sz w:val="28"/>
          <w:szCs w:val="28"/>
        </w:rPr>
        <w:t>Музыкoтерапия</w:t>
      </w:r>
      <w:proofErr w:type="spellEnd"/>
      <w:r w:rsidRPr="00663306">
        <w:rPr>
          <w:rFonts w:ascii="Times New Roman" w:hAnsi="Times New Roman" w:cs="Times New Roman"/>
          <w:sz w:val="28"/>
          <w:szCs w:val="28"/>
        </w:rPr>
        <w:t> – это перспективное направление детском саду, способствует коррекции психофизического здоровья детей. Слушание грамотно подобранной музыки убирает напряженность и раздражительность, повышает иммунитет детей, снимает головную и мышечную боль, восстанавливает спокойное дыхание.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В детском саду музыка прослушивается детьми дозировано, это зависит от времени суток, вида деятельности, и даже настроения детей. Утром предпочтительно включить мажорную, солнечную, классическую музыку, добрые песни с понятным текстом. Для снятия эмоционального и физического напряжения, расслабления, для спокойного погружения в дневной сон следует воспользоваться благотворным воздействием релаксирующей и мелодичной классической музыки, заполненной звуками природы (журчание ручейка, шум морских волн и крик дельфинов, шелест листьев, голоса птиц). Ребенок подсознательно расслабляются и успокаиваются. Для пробуждения нужно использовать тихую, нежную, легкую и радостную музыку. Услышав звуки привычной музыки, детям будет легче и спокойнее переключаться из состояния абсолютного покоя к активной деятельности.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Музыкотерапия включает: слушание музыкальных произведений, пение песен, музыкально-ритмические движения под музыку, музыкальные паузы на занятиях, взаимодействие музыки и изобразительной деятельности, игру на детских музыкальных инструментах, музыкальные упражнения и др.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Рекомендация по применению музыкотерапии в коррекционной работе с детьми: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1) использовать для слушания можно только то произведение, которое нравится абсолютно всем детям;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2) желательно слушать музыкальные пьесы, которые знакомы детям;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3) продолжительность слушания должна составлять не более 10 минут в течение всего занятия.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 xml:space="preserve">Дома с детьми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3306">
        <w:rPr>
          <w:rFonts w:ascii="Times New Roman" w:hAnsi="Times New Roman" w:cs="Times New Roman"/>
          <w:sz w:val="28"/>
          <w:szCs w:val="28"/>
        </w:rPr>
        <w:t>ы тоже можете использовать музыкотерапию, при соблюдении определенных правил, основанных на психофизиологических принципах более, чем на эстетико-художественных. Самые важные из них: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1. В начале нужно изучить информацию об исполняемом произведении. Следует понимать его суть и текстуру. Заранее можно посмотреть текст исполняемого произведения.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lastRenderedPageBreak/>
        <w:t xml:space="preserve">2. Расслабление </w:t>
      </w:r>
      <w:r w:rsidRPr="00663306">
        <w:rPr>
          <w:rFonts w:ascii="Times New Roman" w:hAnsi="Times New Roman" w:cs="Times New Roman"/>
          <w:sz w:val="28"/>
          <w:szCs w:val="28"/>
        </w:rPr>
        <w:t>— это</w:t>
      </w:r>
      <w:r w:rsidRPr="00663306">
        <w:rPr>
          <w:rFonts w:ascii="Times New Roman" w:hAnsi="Times New Roman" w:cs="Times New Roman"/>
          <w:sz w:val="28"/>
          <w:szCs w:val="28"/>
        </w:rPr>
        <w:t xml:space="preserve"> поможет вам "открыть двери бессознательного" и в полное мере ощутить действие музыки. И не важно, что вы хотите испытать успокаивающее действие музыки или поднимающее настроение.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3. Нужно правильно выбрать дозу. Так как лечение музыкой не должно быть утомительным, чтобы не вызвать усталости и возможных защитных реакций.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4. Громкость и сила музыки обязательно должна регулироваться. Небольшую громкость следует выбирать не только для успокаивающей, но также и для бодрящей. Очень большая громкость музыки утомляет и возбуждает нервную систему.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5. После слушания лечебной музыки немного отдохните. Это благоприятствует ее полному, не нарушающему душевное равновесие, действию на бессознательное.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Лечебное использование музыки во время сна особенно рекомендуется для детей, и вообще для людей беспокойных и возбужденных.</w:t>
      </w:r>
    </w:p>
    <w:p w:rsidR="00663306" w:rsidRDefault="00663306" w:rsidP="006633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3306">
        <w:rPr>
          <w:rFonts w:ascii="Times New Roman" w:hAnsi="Times New Roman" w:cs="Times New Roman"/>
          <w:sz w:val="28"/>
          <w:szCs w:val="28"/>
          <w:u w:val="single"/>
        </w:rPr>
        <w:t>Рекомендуемые произведения для проведения музыкотерапии</w:t>
      </w:r>
    </w:p>
    <w:p w:rsidR="00663306" w:rsidRPr="00663306" w:rsidRDefault="00663306" w:rsidP="0066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b/>
          <w:bCs/>
          <w:sz w:val="28"/>
          <w:szCs w:val="28"/>
        </w:rPr>
        <w:t>Музыка для пробуждения: </w:t>
      </w:r>
      <w:r w:rsidRPr="0066330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29672151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6613C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663306" w:rsidRPr="00663306" w:rsidRDefault="00663306" w:rsidP="0066330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«Вальс цветов», «Зимнее утро» П. Чайковский</w:t>
      </w:r>
    </w:p>
    <w:p w:rsidR="00663306" w:rsidRPr="00663306" w:rsidRDefault="00663306" w:rsidP="0066330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«Аквариум» К. Сен – Санс</w:t>
      </w:r>
    </w:p>
    <w:p w:rsidR="00663306" w:rsidRPr="00663306" w:rsidRDefault="00663306" w:rsidP="0066330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«Романс» Д. Шостакович</w:t>
      </w:r>
    </w:p>
    <w:p w:rsidR="00663306" w:rsidRPr="00663306" w:rsidRDefault="00663306" w:rsidP="0066330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«Утро». Э. Григ</w:t>
      </w:r>
    </w:p>
    <w:p w:rsidR="00663306" w:rsidRPr="00663306" w:rsidRDefault="00663306" w:rsidP="0066330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«Менуэт» Л. Боккерини</w:t>
      </w:r>
    </w:p>
    <w:p w:rsidR="00663306" w:rsidRPr="00663306" w:rsidRDefault="00663306" w:rsidP="0066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b/>
          <w:bCs/>
          <w:sz w:val="28"/>
          <w:szCs w:val="28"/>
        </w:rPr>
        <w:t>Музыка для релаксации:</w:t>
      </w:r>
    </w:p>
    <w:p w:rsidR="00663306" w:rsidRPr="00663306" w:rsidRDefault="00663306" w:rsidP="006633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Колыбельные песни</w:t>
      </w:r>
    </w:p>
    <w:p w:rsidR="00663306" w:rsidRPr="00663306" w:rsidRDefault="00663306" w:rsidP="006633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«Мелодия» К. Глюк</w:t>
      </w:r>
    </w:p>
    <w:p w:rsidR="00663306" w:rsidRPr="00663306" w:rsidRDefault="00663306" w:rsidP="006633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«Лебедь» К. Сен – Санс</w:t>
      </w:r>
    </w:p>
    <w:p w:rsidR="00663306" w:rsidRPr="00663306" w:rsidRDefault="00663306" w:rsidP="006633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«Лунная соната» Л. Бетховен</w:t>
      </w:r>
    </w:p>
    <w:p w:rsidR="00663306" w:rsidRPr="00663306" w:rsidRDefault="00663306" w:rsidP="006633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«Песня Сольвейг» Э. Григ</w:t>
      </w:r>
    </w:p>
    <w:p w:rsidR="00663306" w:rsidRPr="00663306" w:rsidRDefault="00663306" w:rsidP="0066330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«Романс» Г. Свиридов</w:t>
      </w:r>
    </w:p>
    <w:p w:rsidR="00663306" w:rsidRPr="00663306" w:rsidRDefault="00663306" w:rsidP="0066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b/>
          <w:bCs/>
          <w:sz w:val="28"/>
          <w:szCs w:val="28"/>
        </w:rPr>
        <w:t xml:space="preserve">Организующая музыка: (способствующая концентрации </w:t>
      </w:r>
      <w:r w:rsidRPr="00663306">
        <w:rPr>
          <w:rFonts w:ascii="Times New Roman" w:hAnsi="Times New Roman" w:cs="Times New Roman"/>
          <w:b/>
          <w:bCs/>
          <w:sz w:val="28"/>
          <w:szCs w:val="28"/>
        </w:rPr>
        <w:t>внимания)</w:t>
      </w:r>
    </w:p>
    <w:p w:rsidR="00663306" w:rsidRPr="00663306" w:rsidRDefault="00663306" w:rsidP="0066330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«Марш» С. Прокофьев</w:t>
      </w:r>
    </w:p>
    <w:p w:rsidR="00663306" w:rsidRPr="00663306" w:rsidRDefault="00663306" w:rsidP="0066330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«Ария» И.С. Бах</w:t>
      </w:r>
    </w:p>
    <w:p w:rsidR="00663306" w:rsidRPr="00663306" w:rsidRDefault="00663306" w:rsidP="0066330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«Музыкальный момент» Ф. Шуберт</w:t>
      </w:r>
    </w:p>
    <w:p w:rsidR="00663306" w:rsidRPr="00663306" w:rsidRDefault="00663306" w:rsidP="0066330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306">
        <w:rPr>
          <w:rFonts w:ascii="Times New Roman" w:hAnsi="Times New Roman" w:cs="Times New Roman"/>
          <w:sz w:val="28"/>
          <w:szCs w:val="28"/>
        </w:rPr>
        <w:t>Альбом «Времена года»: «Весна», «Лето» Вивальди</w:t>
      </w: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</w:p>
    <w:p w:rsidR="00663306" w:rsidRPr="00663306" w:rsidRDefault="00663306" w:rsidP="00663306">
      <w:pPr>
        <w:rPr>
          <w:rFonts w:ascii="Times New Roman" w:hAnsi="Times New Roman" w:cs="Times New Roman"/>
          <w:sz w:val="28"/>
          <w:szCs w:val="28"/>
        </w:rPr>
      </w:pPr>
    </w:p>
    <w:p w:rsidR="00E271C1" w:rsidRPr="00663306" w:rsidRDefault="00E271C1">
      <w:pPr>
        <w:rPr>
          <w:rFonts w:ascii="Times New Roman" w:hAnsi="Times New Roman" w:cs="Times New Roman"/>
          <w:sz w:val="28"/>
          <w:szCs w:val="28"/>
        </w:rPr>
      </w:pPr>
    </w:p>
    <w:sectPr w:rsidR="00E271C1" w:rsidRPr="0066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6AD5"/>
    <w:multiLevelType w:val="multilevel"/>
    <w:tmpl w:val="9320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0748F"/>
    <w:multiLevelType w:val="multilevel"/>
    <w:tmpl w:val="AAA2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42082"/>
    <w:multiLevelType w:val="multilevel"/>
    <w:tmpl w:val="97CA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D3D46"/>
    <w:multiLevelType w:val="multilevel"/>
    <w:tmpl w:val="EE0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028892">
    <w:abstractNumId w:val="3"/>
  </w:num>
  <w:num w:numId="2" w16cid:durableId="1229875123">
    <w:abstractNumId w:val="1"/>
  </w:num>
  <w:num w:numId="3" w16cid:durableId="400521347">
    <w:abstractNumId w:val="0"/>
  </w:num>
  <w:num w:numId="4" w16cid:durableId="95514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6"/>
    <w:rsid w:val="001C3552"/>
    <w:rsid w:val="00663306"/>
    <w:rsid w:val="00940394"/>
    <w:rsid w:val="00965FD0"/>
    <w:rsid w:val="00E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C8C7"/>
  <w15:chartTrackingRefBased/>
  <w15:docId w15:val="{70848C1C-A7F0-4E14-B88E-CDD8BB45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3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3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3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3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3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3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Мисюрина</dc:creator>
  <cp:keywords/>
  <dc:description/>
  <cp:lastModifiedBy>Анастасия Мисюрина</cp:lastModifiedBy>
  <cp:revision>2</cp:revision>
  <dcterms:created xsi:type="dcterms:W3CDTF">2024-12-01T14:50:00Z</dcterms:created>
  <dcterms:modified xsi:type="dcterms:W3CDTF">2024-12-01T14:54:00Z</dcterms:modified>
</cp:coreProperties>
</file>